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B0B36" w:rsidRPr="00893834" w:rsidRDefault="00CB0B36" w:rsidP="005079C0">
      <w:pPr>
        <w:pStyle w:val="Heading2"/>
        <w:rPr>
          <w:b w:val="0"/>
          <w:color w:val="auto"/>
        </w:rPr>
      </w:pPr>
      <w:r w:rsidRPr="00893834">
        <w:rPr>
          <w:b w:val="0"/>
          <w:color w:val="auto"/>
        </w:rPr>
        <w:t>Artist Statement</w:t>
      </w:r>
    </w:p>
    <w:p w:rsidR="00CB0B36" w:rsidRDefault="00CB0B36" w:rsidP="00CB0B36"/>
    <w:p w:rsidR="00CB0B36" w:rsidRDefault="00CB0B36" w:rsidP="00CB0B36">
      <w:pPr>
        <w:rPr>
          <w:rFonts w:ascii="Arial" w:eastAsiaTheme="minorHAnsi" w:hAnsi="Arial" w:cstheme="minorBidi"/>
          <w:sz w:val="21"/>
          <w:szCs w:val="21"/>
          <w:lang w:eastAsia="en-US"/>
        </w:rPr>
      </w:pPr>
      <w:r w:rsidRPr="00644B02">
        <w:rPr>
          <w:rFonts w:ascii="Arial" w:eastAsiaTheme="minorHAnsi" w:hAnsi="Arial" w:cstheme="minorBidi"/>
          <w:sz w:val="21"/>
          <w:szCs w:val="21"/>
          <w:lang w:eastAsia="en-US"/>
        </w:rPr>
        <w:t>Beth Bradfish is a composer and sound artist whose goal is to bring her audience as close to sound as possible – like a musician holding a cello to his or her heart.</w:t>
      </w:r>
      <w:r>
        <w:rPr>
          <w:rFonts w:ascii="Arial" w:eastAsiaTheme="minorHAnsi" w:hAnsi="Arial" w:cstheme="minorBidi"/>
          <w:sz w:val="21"/>
          <w:szCs w:val="21"/>
          <w:lang w:eastAsia="en-US"/>
        </w:rPr>
        <w:t xml:space="preserve"> She composes for chamber ensembles, orchestras as well as installations and sound objects she designs.</w:t>
      </w:r>
    </w:p>
    <w:p w:rsidR="00CB0B36" w:rsidRPr="00644B02" w:rsidRDefault="00CB0B36" w:rsidP="00CB0B36">
      <w:pPr>
        <w:rPr>
          <w:rFonts w:ascii="Arial" w:eastAsiaTheme="minorHAnsi" w:hAnsi="Arial" w:cstheme="minorBidi"/>
          <w:sz w:val="21"/>
          <w:szCs w:val="21"/>
          <w:lang w:eastAsia="en-US"/>
        </w:rPr>
      </w:pPr>
    </w:p>
    <w:p w:rsidR="00CB0B36" w:rsidRDefault="00CB0B36" w:rsidP="000B3643">
      <w:pPr>
        <w:spacing w:beforeLines="1" w:afterLines="1"/>
        <w:rPr>
          <w:rFonts w:ascii="Arial" w:eastAsiaTheme="minorHAnsi" w:hAnsi="Arial"/>
          <w:sz w:val="21"/>
          <w:szCs w:val="21"/>
          <w:lang w:eastAsia="en-US"/>
        </w:rPr>
      </w:pPr>
      <w:r>
        <w:rPr>
          <w:rFonts w:ascii="Arial" w:eastAsiaTheme="minorHAnsi" w:hAnsi="Arial"/>
          <w:sz w:val="21"/>
          <w:szCs w:val="21"/>
          <w:lang w:eastAsia="en-US"/>
        </w:rPr>
        <w:t>Bradfish</w:t>
      </w:r>
      <w:r w:rsidRPr="00644B02">
        <w:rPr>
          <w:rFonts w:ascii="Arial" w:eastAsiaTheme="minorHAnsi" w:hAnsi="Arial"/>
          <w:sz w:val="21"/>
          <w:szCs w:val="21"/>
          <w:lang w:eastAsia="en-US"/>
        </w:rPr>
        <w:t xml:space="preserve"> </w:t>
      </w:r>
      <w:r>
        <w:rPr>
          <w:rFonts w:ascii="Arial" w:eastAsiaTheme="minorHAnsi" w:hAnsi="Arial"/>
          <w:sz w:val="21"/>
          <w:szCs w:val="21"/>
          <w:lang w:eastAsia="en-US"/>
        </w:rPr>
        <w:t xml:space="preserve">often </w:t>
      </w:r>
      <w:r w:rsidRPr="00644B02">
        <w:rPr>
          <w:rFonts w:ascii="Arial" w:eastAsiaTheme="minorHAnsi" w:hAnsi="Arial"/>
          <w:sz w:val="21"/>
          <w:szCs w:val="21"/>
          <w:lang w:eastAsia="en-US"/>
        </w:rPr>
        <w:t>collects field recordings, analyzes their characteristics, and then</w:t>
      </w:r>
      <w:r>
        <w:rPr>
          <w:rFonts w:ascii="Arial" w:eastAsiaTheme="minorHAnsi" w:hAnsi="Arial"/>
          <w:sz w:val="21"/>
          <w:szCs w:val="21"/>
          <w:lang w:eastAsia="en-US"/>
        </w:rPr>
        <w:t xml:space="preserve"> edits and transforms</w:t>
      </w:r>
      <w:r w:rsidRPr="00644B02">
        <w:rPr>
          <w:rFonts w:ascii="Arial" w:eastAsiaTheme="minorHAnsi" w:hAnsi="Arial"/>
          <w:sz w:val="21"/>
          <w:szCs w:val="21"/>
          <w:lang w:eastAsia="en-US"/>
        </w:rPr>
        <w:t xml:space="preserve"> </w:t>
      </w:r>
      <w:r>
        <w:rPr>
          <w:rFonts w:ascii="Arial" w:eastAsiaTheme="minorHAnsi" w:hAnsi="Arial"/>
          <w:sz w:val="21"/>
          <w:szCs w:val="21"/>
          <w:lang w:eastAsia="en-US"/>
        </w:rPr>
        <w:t>those sounds to create compositions that subtly engage audiences and visitors</w:t>
      </w:r>
      <w:r w:rsidRPr="00644B02">
        <w:rPr>
          <w:rFonts w:ascii="Arial" w:eastAsiaTheme="minorHAnsi" w:hAnsi="Arial"/>
          <w:sz w:val="21"/>
          <w:szCs w:val="21"/>
          <w:lang w:eastAsia="en-US"/>
        </w:rPr>
        <w:t>.</w:t>
      </w:r>
    </w:p>
    <w:p w:rsidR="00CB0B36" w:rsidRPr="00644B02" w:rsidRDefault="00CB0B36" w:rsidP="000B3643">
      <w:pPr>
        <w:spacing w:beforeLines="1" w:afterLines="1"/>
        <w:rPr>
          <w:rFonts w:ascii="Arial" w:eastAsiaTheme="minorHAnsi" w:hAnsi="Arial"/>
          <w:sz w:val="21"/>
          <w:szCs w:val="21"/>
          <w:lang w:eastAsia="en-US"/>
        </w:rPr>
      </w:pPr>
    </w:p>
    <w:p w:rsidR="00CB0B36" w:rsidRPr="00644B02" w:rsidRDefault="00CB0B36" w:rsidP="000B3643">
      <w:pPr>
        <w:spacing w:beforeLines="1" w:afterLines="1"/>
        <w:rPr>
          <w:rFonts w:ascii="Arial" w:eastAsiaTheme="minorHAnsi" w:hAnsi="Arial"/>
          <w:sz w:val="21"/>
          <w:szCs w:val="21"/>
          <w:lang w:eastAsia="en-US"/>
        </w:rPr>
      </w:pPr>
      <w:r>
        <w:rPr>
          <w:rFonts w:ascii="Arial" w:eastAsiaTheme="minorHAnsi" w:hAnsi="Arial"/>
          <w:sz w:val="21"/>
          <w:szCs w:val="21"/>
          <w:lang w:eastAsia="en-US"/>
        </w:rPr>
        <w:t xml:space="preserve">Sometimes she invites participation in the music making. </w:t>
      </w:r>
      <w:r w:rsidRPr="00644B02">
        <w:rPr>
          <w:rFonts w:ascii="Arial" w:eastAsiaTheme="minorHAnsi" w:hAnsi="Arial"/>
          <w:sz w:val="21"/>
          <w:szCs w:val="21"/>
          <w:lang w:eastAsia="en-US"/>
        </w:rPr>
        <w:t>For example, Fanfare for Orchestra and the Singing Insects of South Pond Lincoln Park (2017) asks the audience to download sound files of insects to their Smartphones and play the files when cued by the conductor. In this way, the entire concert hall takes on the sound of a late summer evening.</w:t>
      </w:r>
    </w:p>
    <w:p w:rsidR="00CB0B36" w:rsidRDefault="00CB0B36" w:rsidP="000B3643">
      <w:pPr>
        <w:spacing w:beforeLines="1" w:afterLines="1"/>
        <w:rPr>
          <w:rFonts w:ascii="Arial" w:eastAsiaTheme="minorHAnsi" w:hAnsi="Arial"/>
          <w:sz w:val="21"/>
          <w:szCs w:val="21"/>
          <w:lang w:eastAsia="en-US"/>
        </w:rPr>
      </w:pPr>
    </w:p>
    <w:p w:rsidR="00CB0B36" w:rsidRDefault="00CB0B36" w:rsidP="000B3643">
      <w:pPr>
        <w:spacing w:beforeLines="1" w:afterLines="1"/>
        <w:rPr>
          <w:rFonts w:ascii="Arial" w:eastAsiaTheme="minorHAnsi" w:hAnsi="Arial"/>
          <w:sz w:val="21"/>
          <w:lang w:eastAsia="en-US"/>
        </w:rPr>
      </w:pPr>
      <w:r>
        <w:rPr>
          <w:rFonts w:ascii="Arial" w:eastAsiaTheme="minorHAnsi" w:hAnsi="Arial"/>
          <w:sz w:val="21"/>
          <w:szCs w:val="21"/>
          <w:lang w:eastAsia="en-US"/>
        </w:rPr>
        <w:t>S</w:t>
      </w:r>
      <w:r w:rsidRPr="00644B02">
        <w:rPr>
          <w:rFonts w:ascii="Arial" w:eastAsiaTheme="minorHAnsi" w:hAnsi="Arial"/>
          <w:sz w:val="21"/>
          <w:szCs w:val="21"/>
          <w:lang w:eastAsia="en-US"/>
        </w:rPr>
        <w:t xml:space="preserve">ensitivity to corporal vibrations </w:t>
      </w:r>
      <w:r>
        <w:rPr>
          <w:rFonts w:ascii="Arial" w:eastAsiaTheme="minorHAnsi" w:hAnsi="Arial"/>
          <w:sz w:val="21"/>
          <w:szCs w:val="21"/>
          <w:lang w:eastAsia="en-US"/>
        </w:rPr>
        <w:t>and s</w:t>
      </w:r>
      <w:r w:rsidRPr="00644B02">
        <w:rPr>
          <w:rFonts w:ascii="Arial" w:eastAsiaTheme="minorHAnsi" w:hAnsi="Arial"/>
          <w:sz w:val="21"/>
          <w:szCs w:val="21"/>
          <w:lang w:eastAsia="en-US"/>
        </w:rPr>
        <w:t xml:space="preserve">ynesthesia </w:t>
      </w:r>
      <w:r>
        <w:rPr>
          <w:rFonts w:ascii="Arial" w:eastAsiaTheme="minorHAnsi" w:hAnsi="Arial"/>
          <w:sz w:val="21"/>
          <w:szCs w:val="21"/>
          <w:lang w:eastAsia="en-US"/>
        </w:rPr>
        <w:t>inspire</w:t>
      </w:r>
      <w:r w:rsidRPr="00644B02">
        <w:rPr>
          <w:rFonts w:ascii="Arial" w:eastAsiaTheme="minorHAnsi" w:hAnsi="Arial"/>
          <w:sz w:val="21"/>
          <w:szCs w:val="21"/>
          <w:lang w:eastAsia="en-US"/>
        </w:rPr>
        <w:t xml:space="preserve"> the body-centered work of the past 18 months.</w:t>
      </w:r>
      <w:r w:rsidRPr="00644B02">
        <w:rPr>
          <w:rFonts w:ascii="Arial" w:eastAsiaTheme="minorHAnsi" w:hAnsi="Arial"/>
          <w:sz w:val="21"/>
          <w:lang w:eastAsia="en-US"/>
        </w:rPr>
        <w:t> </w:t>
      </w:r>
    </w:p>
    <w:p w:rsidR="00CB0B36" w:rsidRDefault="00CB0B36" w:rsidP="000B3643">
      <w:pPr>
        <w:spacing w:beforeLines="1" w:afterLines="1"/>
        <w:rPr>
          <w:rFonts w:ascii="Arial" w:eastAsiaTheme="minorHAnsi" w:hAnsi="Arial"/>
          <w:sz w:val="21"/>
          <w:lang w:eastAsia="en-US"/>
        </w:rPr>
      </w:pPr>
    </w:p>
    <w:p w:rsidR="00911947" w:rsidRDefault="00CB0B36" w:rsidP="000B3643">
      <w:pPr>
        <w:spacing w:beforeLines="1" w:afterLines="1"/>
        <w:rPr>
          <w:rFonts w:ascii="Arial" w:eastAsiaTheme="minorHAnsi" w:hAnsi="Arial"/>
          <w:sz w:val="21"/>
          <w:szCs w:val="21"/>
          <w:lang w:eastAsia="en-US"/>
        </w:rPr>
      </w:pPr>
      <w:r>
        <w:rPr>
          <w:rFonts w:ascii="Arial" w:eastAsiaTheme="minorHAnsi" w:hAnsi="Arial"/>
          <w:sz w:val="21"/>
          <w:lang w:eastAsia="en-US"/>
        </w:rPr>
        <w:t xml:space="preserve">She creates sound objects that function as instruments. For example, </w:t>
      </w:r>
      <w:r w:rsidRPr="00644B02">
        <w:rPr>
          <w:rFonts w:ascii="Arial" w:eastAsiaTheme="minorHAnsi" w:hAnsi="Arial"/>
          <w:sz w:val="21"/>
          <w:szCs w:val="21"/>
          <w:lang w:eastAsia="en-US"/>
        </w:rPr>
        <w:t xml:space="preserve">Exhale sound bed (2017) </w:t>
      </w:r>
      <w:r w:rsidR="00911947">
        <w:rPr>
          <w:rFonts w:ascii="Arial" w:eastAsiaTheme="minorHAnsi" w:hAnsi="Arial"/>
          <w:sz w:val="21"/>
          <w:szCs w:val="21"/>
          <w:lang w:eastAsia="en-US"/>
        </w:rPr>
        <w:t>uses transducers and microelectronics</w:t>
      </w:r>
      <w:r w:rsidR="00911947" w:rsidRPr="00644B02">
        <w:rPr>
          <w:rFonts w:ascii="Arial" w:eastAsiaTheme="minorHAnsi" w:hAnsi="Arial"/>
          <w:sz w:val="21"/>
          <w:szCs w:val="21"/>
          <w:lang w:eastAsia="en-US"/>
        </w:rPr>
        <w:t xml:space="preserve"> </w:t>
      </w:r>
      <w:r w:rsidR="00911947">
        <w:rPr>
          <w:rFonts w:ascii="Arial" w:eastAsiaTheme="minorHAnsi" w:hAnsi="Arial"/>
          <w:sz w:val="21"/>
          <w:szCs w:val="21"/>
          <w:lang w:eastAsia="en-US"/>
        </w:rPr>
        <w:t>to create</w:t>
      </w:r>
      <w:r>
        <w:rPr>
          <w:rFonts w:ascii="Arial" w:eastAsiaTheme="minorHAnsi" w:hAnsi="Arial"/>
          <w:sz w:val="21"/>
          <w:szCs w:val="21"/>
          <w:lang w:eastAsia="en-US"/>
        </w:rPr>
        <w:t xml:space="preserve"> sound that </w:t>
      </w:r>
      <w:r w:rsidRPr="00644B02">
        <w:rPr>
          <w:rFonts w:ascii="Arial" w:eastAsiaTheme="minorHAnsi" w:hAnsi="Arial"/>
          <w:sz w:val="21"/>
          <w:szCs w:val="21"/>
          <w:lang w:eastAsia="en-US"/>
        </w:rPr>
        <w:t xml:space="preserve">gently circles the body while the physical vibration </w:t>
      </w:r>
      <w:r w:rsidR="00911947">
        <w:rPr>
          <w:rFonts w:ascii="Arial" w:eastAsiaTheme="minorHAnsi" w:hAnsi="Arial"/>
          <w:sz w:val="21"/>
          <w:szCs w:val="21"/>
          <w:lang w:eastAsia="en-US"/>
        </w:rPr>
        <w:t>directly moves through the body.</w:t>
      </w:r>
    </w:p>
    <w:p w:rsidR="006B794E" w:rsidRDefault="00911947" w:rsidP="000B3643">
      <w:pPr>
        <w:spacing w:beforeLines="1" w:afterLines="1"/>
        <w:rPr>
          <w:rFonts w:ascii="Arial" w:eastAsiaTheme="minorHAnsi" w:hAnsi="Arial"/>
          <w:sz w:val="21"/>
          <w:szCs w:val="21"/>
          <w:lang w:eastAsia="en-US"/>
        </w:rPr>
      </w:pPr>
      <w:r>
        <w:rPr>
          <w:rFonts w:ascii="Arial" w:eastAsiaTheme="minorHAnsi" w:hAnsi="Arial"/>
          <w:sz w:val="21"/>
          <w:szCs w:val="21"/>
          <w:lang w:eastAsia="en-US"/>
        </w:rPr>
        <w:t xml:space="preserve"> </w:t>
      </w:r>
    </w:p>
    <w:p w:rsidR="00CB0B36" w:rsidRDefault="006B794E" w:rsidP="000B3643">
      <w:pPr>
        <w:spacing w:beforeLines="1" w:afterLines="1"/>
        <w:rPr>
          <w:rFonts w:ascii="Arial" w:eastAsiaTheme="minorHAnsi" w:hAnsi="Arial"/>
          <w:sz w:val="21"/>
          <w:lang w:eastAsia="en-US"/>
        </w:rPr>
      </w:pPr>
      <w:r w:rsidRPr="00644B02">
        <w:rPr>
          <w:rFonts w:ascii="Arial" w:eastAsiaTheme="minorHAnsi" w:hAnsi="Arial"/>
          <w:sz w:val="21"/>
          <w:szCs w:val="21"/>
          <w:lang w:eastAsia="en-US"/>
        </w:rPr>
        <w:t>The sound objects are living instruments Bradfish continue</w:t>
      </w:r>
      <w:r>
        <w:rPr>
          <w:rFonts w:ascii="Arial" w:eastAsiaTheme="minorHAnsi" w:hAnsi="Arial"/>
          <w:sz w:val="21"/>
          <w:szCs w:val="21"/>
          <w:lang w:eastAsia="en-US"/>
        </w:rPr>
        <w:t>s</w:t>
      </w:r>
      <w:r w:rsidRPr="00644B02">
        <w:rPr>
          <w:rFonts w:ascii="Arial" w:eastAsiaTheme="minorHAnsi" w:hAnsi="Arial"/>
          <w:sz w:val="21"/>
          <w:szCs w:val="21"/>
          <w:lang w:eastAsia="en-US"/>
        </w:rPr>
        <w:t xml:space="preserve"> to study and for which she eagerly composes.</w:t>
      </w:r>
      <w:r>
        <w:rPr>
          <w:rFonts w:ascii="Arial" w:eastAsiaTheme="minorHAnsi" w:hAnsi="Arial"/>
          <w:sz w:val="21"/>
          <w:szCs w:val="21"/>
          <w:lang w:eastAsia="en-US"/>
        </w:rPr>
        <w:t xml:space="preserve"> Similarly she experiences installations as resonating and interactive environments.</w:t>
      </w:r>
    </w:p>
    <w:p w:rsidR="006B794E" w:rsidRPr="00644B02" w:rsidRDefault="006B794E" w:rsidP="000B3643">
      <w:pPr>
        <w:spacing w:beforeLines="1" w:afterLines="1"/>
        <w:rPr>
          <w:rFonts w:ascii="Arial" w:eastAsiaTheme="minorHAnsi" w:hAnsi="Arial"/>
          <w:sz w:val="21"/>
          <w:szCs w:val="21"/>
          <w:lang w:eastAsia="en-US"/>
        </w:rPr>
      </w:pPr>
    </w:p>
    <w:p w:rsidR="006B794E" w:rsidRDefault="006B794E" w:rsidP="000B3643">
      <w:pPr>
        <w:spacing w:beforeLines="1" w:afterLines="1"/>
        <w:rPr>
          <w:rFonts w:ascii="Arial" w:eastAsiaTheme="minorHAnsi" w:hAnsi="Arial"/>
          <w:sz w:val="21"/>
          <w:lang w:eastAsia="en-US"/>
        </w:rPr>
      </w:pPr>
      <w:r w:rsidRPr="00644B02">
        <w:rPr>
          <w:rFonts w:ascii="Arial" w:eastAsiaTheme="minorHAnsi" w:hAnsi="Arial"/>
          <w:sz w:val="21"/>
          <w:szCs w:val="21"/>
          <w:lang w:eastAsia="en-US"/>
        </w:rPr>
        <w:t>Recently</w:t>
      </w:r>
      <w:r>
        <w:rPr>
          <w:rFonts w:ascii="Arial" w:eastAsiaTheme="minorHAnsi" w:hAnsi="Arial"/>
          <w:sz w:val="21"/>
          <w:szCs w:val="21"/>
          <w:lang w:eastAsia="en-US"/>
        </w:rPr>
        <w:t>,</w:t>
      </w:r>
      <w:r w:rsidRPr="00644B02">
        <w:rPr>
          <w:rFonts w:ascii="Arial" w:eastAsiaTheme="minorHAnsi" w:hAnsi="Arial"/>
          <w:sz w:val="21"/>
          <w:szCs w:val="21"/>
          <w:lang w:eastAsia="en-US"/>
        </w:rPr>
        <w:t xml:space="preserve"> </w:t>
      </w:r>
      <w:r w:rsidR="00CB0B36" w:rsidRPr="00644B02">
        <w:rPr>
          <w:rFonts w:ascii="Arial" w:eastAsiaTheme="minorHAnsi" w:hAnsi="Arial"/>
          <w:sz w:val="21"/>
          <w:szCs w:val="21"/>
          <w:lang w:eastAsia="en-US"/>
        </w:rPr>
        <w:t xml:space="preserve">Bradfish has collaborated with painter Anna Kunz to develop acoustic compositions based on her synesthetic experience of color and texture in Kunz’ paintings. Kunz uses watercolors on scrim paper. This permeability along with Kunz’ colors strongly influence </w:t>
      </w:r>
      <w:r w:rsidR="00CB0B36">
        <w:rPr>
          <w:rFonts w:ascii="Arial" w:eastAsiaTheme="minorHAnsi" w:hAnsi="Arial"/>
          <w:sz w:val="21"/>
          <w:szCs w:val="21"/>
          <w:lang w:eastAsia="en-US"/>
        </w:rPr>
        <w:t>her</w:t>
      </w:r>
      <w:r w:rsidR="00CB0B36" w:rsidRPr="00644B02">
        <w:rPr>
          <w:rFonts w:ascii="Arial" w:eastAsiaTheme="minorHAnsi" w:hAnsi="Arial"/>
          <w:sz w:val="21"/>
          <w:szCs w:val="21"/>
          <w:lang w:eastAsia="en-US"/>
        </w:rPr>
        <w:t xml:space="preserve"> composition</w:t>
      </w:r>
      <w:r w:rsidR="00CB0B36">
        <w:rPr>
          <w:rFonts w:ascii="Arial" w:eastAsiaTheme="minorHAnsi" w:hAnsi="Arial"/>
          <w:sz w:val="21"/>
          <w:szCs w:val="21"/>
          <w:lang w:eastAsia="en-US"/>
        </w:rPr>
        <w:t>s</w:t>
      </w:r>
      <w:r w:rsidR="00CB0B36" w:rsidRPr="00644B02">
        <w:rPr>
          <w:rFonts w:ascii="Arial" w:eastAsiaTheme="minorHAnsi" w:hAnsi="Arial"/>
          <w:sz w:val="21"/>
          <w:szCs w:val="21"/>
          <w:lang w:eastAsia="en-US"/>
        </w:rPr>
        <w:t>.</w:t>
      </w:r>
      <w:r w:rsidR="00CB0B36" w:rsidRPr="00644B02">
        <w:rPr>
          <w:rFonts w:ascii="Arial" w:eastAsiaTheme="minorHAnsi" w:hAnsi="Arial"/>
          <w:sz w:val="21"/>
          <w:lang w:eastAsia="en-US"/>
        </w:rPr>
        <w:t> </w:t>
      </w:r>
    </w:p>
    <w:p w:rsidR="006B794E" w:rsidRDefault="006B794E" w:rsidP="000B3643">
      <w:pPr>
        <w:spacing w:beforeLines="1" w:afterLines="1"/>
        <w:rPr>
          <w:rFonts w:ascii="Arial" w:eastAsiaTheme="minorHAnsi" w:hAnsi="Arial"/>
          <w:sz w:val="21"/>
          <w:lang w:eastAsia="en-US"/>
        </w:rPr>
      </w:pPr>
    </w:p>
    <w:p w:rsidR="00CB0B36" w:rsidRDefault="006B794E" w:rsidP="000B3643">
      <w:pPr>
        <w:spacing w:beforeLines="1" w:afterLines="1"/>
        <w:rPr>
          <w:rFonts w:ascii="Arial" w:eastAsiaTheme="minorHAnsi" w:hAnsi="Arial"/>
          <w:sz w:val="21"/>
          <w:lang w:eastAsia="en-US"/>
        </w:rPr>
      </w:pPr>
      <w:r>
        <w:rPr>
          <w:rFonts w:ascii="Arial" w:eastAsiaTheme="minorHAnsi" w:hAnsi="Arial" w:cstheme="minorBidi"/>
          <w:sz w:val="21"/>
          <w:szCs w:val="21"/>
          <w:lang w:eastAsia="en-US"/>
        </w:rPr>
        <w:t>The permeability and physical intimacy of sound is the foundation of experiences she creates and invites her audiences to participate in.</w:t>
      </w:r>
    </w:p>
    <w:p w:rsidR="00CB0B36" w:rsidRPr="00644B02" w:rsidRDefault="00CB0B36" w:rsidP="000B3643">
      <w:pPr>
        <w:spacing w:beforeLines="1" w:afterLines="1"/>
        <w:rPr>
          <w:rFonts w:ascii="Arial" w:eastAsiaTheme="minorHAnsi" w:hAnsi="Arial"/>
          <w:sz w:val="21"/>
          <w:szCs w:val="21"/>
          <w:lang w:eastAsia="en-US"/>
        </w:rPr>
      </w:pPr>
    </w:p>
    <w:p w:rsidR="00966591" w:rsidRDefault="00966591" w:rsidP="005079C0">
      <w:pPr>
        <w:rPr>
          <w:rFonts w:ascii="Arial" w:eastAsiaTheme="minorHAnsi" w:hAnsi="Arial" w:cs="Arial"/>
          <w:sz w:val="22"/>
          <w:szCs w:val="22"/>
          <w:lang w:eastAsia="en-US"/>
        </w:rPr>
      </w:pPr>
    </w:p>
    <w:p w:rsidR="00966591" w:rsidRDefault="00966591" w:rsidP="00966591"/>
    <w:sectPr w:rsidR="00966591" w:rsidSect="009665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1103"/>
    <w:rsid w:val="000B3643"/>
    <w:rsid w:val="00161103"/>
    <w:rsid w:val="00306BF7"/>
    <w:rsid w:val="004F799A"/>
    <w:rsid w:val="005079C0"/>
    <w:rsid w:val="005C0E79"/>
    <w:rsid w:val="00604C8B"/>
    <w:rsid w:val="006B794E"/>
    <w:rsid w:val="00893834"/>
    <w:rsid w:val="00911947"/>
    <w:rsid w:val="00966591"/>
    <w:rsid w:val="0098248F"/>
    <w:rsid w:val="00CB0B36"/>
    <w:rsid w:val="00EF4DF4"/>
    <w:rsid w:val="00F132F9"/>
    <w:rsid w:val="00F81F6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AF"/>
    <w:rPr>
      <w:rFonts w:ascii="Times New Roman" w:eastAsia="SimSun" w:hAnsi="Times New Roman" w:cs="Times New Roman"/>
      <w:lang w:eastAsia="zh-CN"/>
    </w:rPr>
  </w:style>
  <w:style w:type="paragraph" w:styleId="Heading2">
    <w:name w:val="heading 2"/>
    <w:basedOn w:val="Normal"/>
    <w:next w:val="Normal"/>
    <w:link w:val="Heading2Char"/>
    <w:uiPriority w:val="9"/>
    <w:unhideWhenUsed/>
    <w:qFormat/>
    <w:rsid w:val="00507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079C0"/>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1495</Characters>
  <Application>Microsoft Macintosh Word</Application>
  <DocSecurity>0</DocSecurity>
  <Lines>12</Lines>
  <Paragraphs>2</Paragraphs>
  <ScaleCrop>false</ScaleCrop>
  <Company>Beth Bradfish Inc</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Bradfish</dc:creator>
  <cp:keywords/>
  <cp:lastModifiedBy>Beth Bradfish</cp:lastModifiedBy>
  <cp:revision>6</cp:revision>
  <cp:lastPrinted>2018-01-02T17:08:00Z</cp:lastPrinted>
  <dcterms:created xsi:type="dcterms:W3CDTF">2017-12-11T18:10:00Z</dcterms:created>
  <dcterms:modified xsi:type="dcterms:W3CDTF">2018-01-02T17:20:00Z</dcterms:modified>
</cp:coreProperties>
</file>